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9C18EA" w14:textId="77777777" w:rsidR="004F50AD" w:rsidRP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b/>
          <w:sz w:val="28"/>
        </w:rPr>
      </w:pPr>
      <w:r w:rsidRPr="004F50AD">
        <w:rPr>
          <w:rFonts w:ascii="Times New Roman" w:hAnsi="Times New Roman"/>
          <w:b/>
          <w:sz w:val="28"/>
        </w:rPr>
        <w:t>7 класс</w:t>
      </w:r>
    </w:p>
    <w:p w14:paraId="113058E3" w14:textId="6054B4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А. С. Пушкин. </w:t>
      </w:r>
      <w:r>
        <w:rPr>
          <w:rFonts w:ascii="Times New Roman" w:hAnsi="Times New Roman"/>
          <w:sz w:val="28"/>
        </w:rPr>
        <w:t>«Повести Белкина».‌‌ Поэма «Полтава»‌</w:t>
      </w:r>
      <w:bookmarkStart w:id="0" w:name="d902c126-21ef-4167-9209-dfb4fb73593d"/>
      <w:r>
        <w:rPr>
          <w:rFonts w:ascii="Times New Roman" w:hAnsi="Times New Roman"/>
          <w:sz w:val="28"/>
        </w:rPr>
        <w:t xml:space="preserve"> </w:t>
      </w:r>
      <w:bookmarkEnd w:id="0"/>
    </w:p>
    <w:p w14:paraId="06CEBF9B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М. Ю. Лермонтов. </w:t>
      </w:r>
      <w:r>
        <w:rPr>
          <w:rFonts w:ascii="Times New Roman" w:hAnsi="Times New Roman"/>
          <w:sz w:val="28"/>
        </w:rPr>
        <w:t xml:space="preserve">«Песня про царя Ивана Васильевича, молодого опричника и удалого купца Калашникова». </w:t>
      </w:r>
    </w:p>
    <w:p w14:paraId="44994732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Н. В. Гоголь. </w:t>
      </w:r>
      <w:r>
        <w:rPr>
          <w:rFonts w:ascii="Times New Roman" w:hAnsi="Times New Roman"/>
          <w:sz w:val="28"/>
        </w:rPr>
        <w:t xml:space="preserve">Повесть «Тарас Бульба». Прочитать и другие повести, входящие в </w:t>
      </w:r>
      <w:r>
        <w:rPr>
          <w:rFonts w:ascii="Times New Roman" w:hAnsi="Times New Roman"/>
          <w:color w:val="333333"/>
          <w:sz w:val="28"/>
          <w:highlight w:val="white"/>
        </w:rPr>
        <w:t>«</w:t>
      </w:r>
      <w:r>
        <w:rPr>
          <w:rFonts w:ascii="Times New Roman" w:hAnsi="Times New Roman"/>
          <w:b/>
          <w:color w:val="333333"/>
          <w:sz w:val="28"/>
          <w:highlight w:val="white"/>
        </w:rPr>
        <w:t>Миргород</w:t>
      </w:r>
      <w:r>
        <w:rPr>
          <w:rFonts w:ascii="Times New Roman" w:hAnsi="Times New Roman"/>
          <w:color w:val="333333"/>
          <w:sz w:val="28"/>
          <w:highlight w:val="white"/>
        </w:rPr>
        <w:t>» — цикл повестей.</w:t>
      </w:r>
    </w:p>
    <w:p w14:paraId="729B6DAF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И. С. Тургенев.</w:t>
      </w:r>
      <w:r>
        <w:rPr>
          <w:rFonts w:ascii="Times New Roman" w:hAnsi="Times New Roman"/>
          <w:sz w:val="28"/>
        </w:rPr>
        <w:t xml:space="preserve"> Рассказы из цикла «Записки охотника». </w:t>
      </w:r>
    </w:p>
    <w:p w14:paraId="4FCBBD92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Л. Н. Толстой. </w:t>
      </w:r>
      <w:r>
        <w:rPr>
          <w:rFonts w:ascii="Times New Roman" w:hAnsi="Times New Roman"/>
          <w:sz w:val="28"/>
        </w:rPr>
        <w:t xml:space="preserve">Рассказ «После бала». </w:t>
      </w:r>
    </w:p>
    <w:p w14:paraId="56347290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М. Е. Салтыков-Щедрин. </w:t>
      </w:r>
      <w:r>
        <w:rPr>
          <w:rFonts w:ascii="Times New Roman" w:hAnsi="Times New Roman"/>
          <w:sz w:val="28"/>
        </w:rPr>
        <w:t>Сказки</w:t>
      </w:r>
      <w:bookmarkStart w:id="1" w:name="0c9ef179-8127-40c8-873b-fdcc57270e7f"/>
      <w:r>
        <w:rPr>
          <w:rFonts w:ascii="Times New Roman" w:hAnsi="Times New Roman"/>
          <w:sz w:val="28"/>
        </w:rPr>
        <w:t xml:space="preserve"> «Повесть о том, как один мужик двух генералов прокормил», «Дикий помещик», «Премудрый </w:t>
      </w:r>
      <w:proofErr w:type="spellStart"/>
      <w:r>
        <w:rPr>
          <w:rFonts w:ascii="Times New Roman" w:hAnsi="Times New Roman"/>
          <w:sz w:val="28"/>
        </w:rPr>
        <w:t>пискарь</w:t>
      </w:r>
      <w:proofErr w:type="spellEnd"/>
      <w:r>
        <w:rPr>
          <w:rFonts w:ascii="Times New Roman" w:hAnsi="Times New Roman"/>
          <w:sz w:val="28"/>
        </w:rPr>
        <w:t>» и др.</w:t>
      </w:r>
      <w:bookmarkEnd w:id="1"/>
      <w:r>
        <w:rPr>
          <w:rFonts w:ascii="Times New Roman" w:hAnsi="Times New Roman"/>
          <w:sz w:val="28"/>
        </w:rPr>
        <w:t xml:space="preserve">‌‌ </w:t>
      </w:r>
    </w:p>
    <w:p w14:paraId="140A003E" w14:textId="5EB80484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‌</w:t>
      </w:r>
      <w:bookmarkStart w:id="2" w:name="3f08c306-d1eb-40c1-bf0e-bea855aa400c"/>
      <w:r w:rsidRPr="004F50AD">
        <w:rPr>
          <w:rFonts w:ascii="Times New Roman" w:hAnsi="Times New Roman"/>
          <w:b/>
          <w:bCs/>
          <w:sz w:val="28"/>
        </w:rPr>
        <w:t>А. К. Толсто</w:t>
      </w:r>
      <w:r w:rsidRPr="004F50AD">
        <w:rPr>
          <w:rFonts w:ascii="Times New Roman" w:hAnsi="Times New Roman"/>
          <w:b/>
          <w:bCs/>
          <w:sz w:val="28"/>
        </w:rPr>
        <w:t>й</w:t>
      </w:r>
      <w:r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«Князь Серебряный»</w:t>
      </w:r>
    </w:p>
    <w:p w14:paraId="7C65DDCC" w14:textId="0894DFF2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Р. Сабатини</w:t>
      </w:r>
      <w:r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  <w:highlight w:val="white"/>
        </w:rPr>
        <w:t>Одиссея капитана Блада»</w:t>
      </w:r>
    </w:p>
    <w:p w14:paraId="41ECE499" w14:textId="5260063A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Ф. Купера</w:t>
      </w:r>
      <w:r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</w:t>
      </w:r>
      <w:proofErr w:type="spellStart"/>
      <w:r>
        <w:rPr>
          <w:rFonts w:ascii="Times New Roman" w:hAnsi="Times New Roman"/>
          <w:sz w:val="28"/>
        </w:rPr>
        <w:t>Зверобой»</w:t>
      </w:r>
      <w:bookmarkEnd w:id="2"/>
      <w:proofErr w:type="spellEnd"/>
    </w:p>
    <w:p w14:paraId="351BE710" w14:textId="48DBCB91" w:rsidR="004F50AD" w:rsidRDefault="004F50AD" w:rsidP="004F50AD">
      <w:pPr>
        <w:spacing w:after="0" w:line="264" w:lineRule="auto"/>
        <w:ind w:firstLine="600"/>
        <w:jc w:val="both"/>
      </w:pPr>
      <w:proofErr w:type="spellStart"/>
      <w:r w:rsidRPr="004F50AD">
        <w:rPr>
          <w:rFonts w:ascii="Times New Roman" w:hAnsi="Times New Roman"/>
          <w:b/>
          <w:bCs/>
          <w:sz w:val="28"/>
        </w:rPr>
        <w:t>В.Скотт</w:t>
      </w:r>
      <w:proofErr w:type="spellEnd"/>
      <w:r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«Айвенго»</w:t>
      </w:r>
    </w:p>
    <w:p w14:paraId="581B5EBC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А. П. Чехов.</w:t>
      </w:r>
      <w:r>
        <w:rPr>
          <w:rFonts w:ascii="Times New Roman" w:hAnsi="Times New Roman"/>
          <w:sz w:val="28"/>
        </w:rPr>
        <w:t xml:space="preserve"> Рассказы </w:t>
      </w:r>
      <w:bookmarkStart w:id="3" w:name="40c64b3a-a3eb-4d3f-8b8d-5837df728019"/>
      <w:r>
        <w:rPr>
          <w:rFonts w:ascii="Times New Roman" w:hAnsi="Times New Roman"/>
          <w:sz w:val="28"/>
        </w:rPr>
        <w:t>«Тоска», «Злоумышленник» и др.</w:t>
      </w:r>
      <w:bookmarkEnd w:id="3"/>
      <w:r>
        <w:rPr>
          <w:rFonts w:ascii="Times New Roman" w:hAnsi="Times New Roman"/>
          <w:sz w:val="28"/>
        </w:rPr>
        <w:t xml:space="preserve">‌‌ </w:t>
      </w:r>
    </w:p>
    <w:p w14:paraId="2D0E44B7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М. Горький. </w:t>
      </w:r>
      <w:bookmarkStart w:id="4" w:name="a869f2ae-2a1e-4f4b-ba77-92f82652d3d9"/>
      <w:r>
        <w:rPr>
          <w:rFonts w:ascii="Times New Roman" w:hAnsi="Times New Roman"/>
          <w:sz w:val="28"/>
        </w:rPr>
        <w:t>Рассказы «Старуха Изергиль», «</w:t>
      </w:r>
      <w:proofErr w:type="spellStart"/>
      <w:r>
        <w:rPr>
          <w:rFonts w:ascii="Times New Roman" w:hAnsi="Times New Roman"/>
          <w:sz w:val="28"/>
        </w:rPr>
        <w:t>Челкаш</w:t>
      </w:r>
      <w:proofErr w:type="spellEnd"/>
      <w:r>
        <w:rPr>
          <w:rFonts w:ascii="Times New Roman" w:hAnsi="Times New Roman"/>
          <w:sz w:val="28"/>
        </w:rPr>
        <w:t>» и др.</w:t>
      </w:r>
      <w:bookmarkEnd w:id="4"/>
      <w:r>
        <w:rPr>
          <w:rFonts w:ascii="Times New Roman" w:hAnsi="Times New Roman"/>
          <w:sz w:val="28"/>
        </w:rPr>
        <w:t>‌‌ Повесть «Детство».</w:t>
      </w:r>
    </w:p>
    <w:p w14:paraId="088F32CB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А. С. Грин.</w:t>
      </w:r>
      <w:r>
        <w:rPr>
          <w:rFonts w:ascii="Times New Roman" w:hAnsi="Times New Roman"/>
          <w:sz w:val="28"/>
        </w:rPr>
        <w:t xml:space="preserve"> </w:t>
      </w:r>
      <w:bookmarkStart w:id="5" w:name="b02116e4-e9ea-4e8f-af38-04f2ae71ec92"/>
      <w:r>
        <w:rPr>
          <w:rFonts w:ascii="Times New Roman" w:hAnsi="Times New Roman"/>
          <w:sz w:val="28"/>
        </w:rPr>
        <w:t>«Алые паруса», «Зелёная лампа» и др.</w:t>
      </w:r>
      <w:bookmarkEnd w:id="5"/>
      <w:r>
        <w:rPr>
          <w:rFonts w:ascii="Times New Roman" w:hAnsi="Times New Roman"/>
          <w:sz w:val="28"/>
        </w:rPr>
        <w:t>‌‌</w:t>
      </w:r>
    </w:p>
    <w:p w14:paraId="21B43EB9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М.А. Шолохов</w:t>
      </w:r>
      <w:r>
        <w:rPr>
          <w:rFonts w:ascii="Times New Roman" w:hAnsi="Times New Roman"/>
          <w:sz w:val="28"/>
        </w:rPr>
        <w:t>. «Донские рассказы»</w:t>
      </w:r>
      <w:bookmarkStart w:id="6" w:name="bfb8e5e7-5dc0-4aa2-a0fb-f3372a190ccd"/>
      <w:r>
        <w:rPr>
          <w:rFonts w:ascii="Times New Roman" w:hAnsi="Times New Roman"/>
          <w:sz w:val="28"/>
        </w:rPr>
        <w:t>. Например, «Родинка», «Чужая кровь» и др.</w:t>
      </w:r>
      <w:bookmarkEnd w:id="6"/>
      <w:r>
        <w:rPr>
          <w:rFonts w:ascii="Times New Roman" w:hAnsi="Times New Roman"/>
          <w:sz w:val="28"/>
        </w:rPr>
        <w:t>‌‌</w:t>
      </w:r>
    </w:p>
    <w:p w14:paraId="1AD6FA7A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А. П. Платонов. </w:t>
      </w:r>
      <w:r>
        <w:rPr>
          <w:rFonts w:ascii="Times New Roman" w:hAnsi="Times New Roman"/>
          <w:sz w:val="28"/>
        </w:rPr>
        <w:t>Рассказы</w:t>
      </w:r>
      <w:bookmarkStart w:id="7" w:name="58f8e791-4da1-4c7c-996e-06e9678d7abd"/>
      <w:r>
        <w:rPr>
          <w:rFonts w:ascii="Times New Roman" w:hAnsi="Times New Roman"/>
          <w:sz w:val="28"/>
        </w:rPr>
        <w:t>. Например, «Юшка», «Неизвестный цветок» и др.</w:t>
      </w:r>
      <w:bookmarkEnd w:id="7"/>
      <w:r>
        <w:rPr>
          <w:rFonts w:ascii="Times New Roman" w:hAnsi="Times New Roman"/>
          <w:sz w:val="28"/>
        </w:rPr>
        <w:t xml:space="preserve">‌‌ </w:t>
      </w:r>
    </w:p>
    <w:p w14:paraId="6F66546A" w14:textId="77777777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В. М. Шукшин. </w:t>
      </w:r>
      <w:r>
        <w:rPr>
          <w:rFonts w:ascii="Times New Roman" w:hAnsi="Times New Roman"/>
          <w:sz w:val="28"/>
        </w:rPr>
        <w:t>Рассказы</w:t>
      </w:r>
      <w:bookmarkStart w:id="8" w:name="a067d7de-fb70-421e-a5f5-fb299a482d23"/>
      <w:r>
        <w:rPr>
          <w:rFonts w:ascii="Times New Roman" w:hAnsi="Times New Roman"/>
          <w:sz w:val="28"/>
        </w:rPr>
        <w:t>. Например, «Чудик», «Стенька Разин», «Критики» и др.</w:t>
      </w:r>
      <w:bookmarkEnd w:id="8"/>
      <w:r>
        <w:rPr>
          <w:rFonts w:ascii="Times New Roman" w:hAnsi="Times New Roman"/>
          <w:sz w:val="28"/>
        </w:rPr>
        <w:t>‌‌</w:t>
      </w:r>
      <w:bookmarkStart w:id="9" w:name="83a8feea-b75e-4227-8bcd-8ff9e804ba2b"/>
    </w:p>
    <w:p w14:paraId="5C3381C7" w14:textId="77777777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Ф.А. Абрамов</w:t>
      </w:r>
      <w:r w:rsidRPr="004F50AD"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«О чем плачут лошади»</w:t>
      </w:r>
    </w:p>
    <w:p w14:paraId="394ACEDD" w14:textId="080CCC05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В. П. Астафьев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«Фотография, на которой меня нет», «Конь с розовой гривой» и другие</w:t>
      </w:r>
    </w:p>
    <w:p w14:paraId="7284FAEC" w14:textId="6DFB91B0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В. И. Белов</w:t>
      </w:r>
      <w:r w:rsidRPr="004F50AD"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«Скворцы»</w:t>
      </w:r>
    </w:p>
    <w:p w14:paraId="61F04FE7" w14:textId="6710FDC7" w:rsidR="004F50AD" w:rsidRDefault="004F50AD" w:rsidP="004F50AD">
      <w:pPr>
        <w:spacing w:after="0" w:line="264" w:lineRule="auto"/>
        <w:ind w:firstLine="600"/>
        <w:jc w:val="both"/>
      </w:pPr>
      <w:r w:rsidRPr="004F50AD">
        <w:rPr>
          <w:rFonts w:ascii="Times New Roman" w:hAnsi="Times New Roman"/>
          <w:b/>
          <w:bCs/>
          <w:sz w:val="28"/>
        </w:rPr>
        <w:t>Ф. А. Искандер</w:t>
      </w:r>
      <w:r w:rsidRPr="004F50AD">
        <w:rPr>
          <w:rFonts w:ascii="Times New Roman" w:hAnsi="Times New Roman"/>
          <w:b/>
          <w:bCs/>
          <w:sz w:val="28"/>
        </w:rPr>
        <w:t>.</w:t>
      </w:r>
      <w:r>
        <w:rPr>
          <w:rFonts w:ascii="Times New Roman" w:hAnsi="Times New Roman"/>
          <w:sz w:val="28"/>
        </w:rPr>
        <w:t xml:space="preserve"> «</w:t>
      </w:r>
      <w:r>
        <w:rPr>
          <w:rFonts w:ascii="Times New Roman" w:hAnsi="Times New Roman"/>
          <w:sz w:val="28"/>
          <w:highlight w:val="white"/>
        </w:rPr>
        <w:t>Тринадцатый подвиг Геракла»</w:t>
      </w:r>
      <w:r>
        <w:rPr>
          <w:rFonts w:ascii="Times New Roman" w:hAnsi="Times New Roman"/>
          <w:sz w:val="28"/>
        </w:rPr>
        <w:t>, «Авторитет» и др.</w:t>
      </w:r>
      <w:bookmarkEnd w:id="9"/>
      <w:r>
        <w:rPr>
          <w:rFonts w:ascii="Times New Roman" w:hAnsi="Times New Roman"/>
          <w:sz w:val="28"/>
        </w:rPr>
        <w:t>‌‌</w:t>
      </w:r>
    </w:p>
    <w:p w14:paraId="1C0D36FD" w14:textId="77777777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bookmarkStart w:id="10" w:name="990f3598-c382-45d9-8746-81a90d8ce296"/>
      <w:r w:rsidRPr="004F50AD">
        <w:rPr>
          <w:rFonts w:ascii="Times New Roman" w:hAnsi="Times New Roman"/>
          <w:b/>
          <w:bCs/>
          <w:sz w:val="28"/>
        </w:rPr>
        <w:t>Л. Л. Волков.</w:t>
      </w:r>
      <w:r>
        <w:rPr>
          <w:rFonts w:ascii="Times New Roman" w:hAnsi="Times New Roman"/>
          <w:sz w:val="28"/>
        </w:rPr>
        <w:t xml:space="preserve"> «Всем выйти из кадра!»</w:t>
      </w:r>
    </w:p>
    <w:p w14:paraId="532193CD" w14:textId="77777777" w:rsidR="004F50AD" w:rsidRDefault="004F50AD" w:rsidP="004F50AD">
      <w:pPr>
        <w:spacing w:after="0" w:line="264" w:lineRule="auto"/>
        <w:ind w:firstLine="600"/>
        <w:jc w:val="both"/>
        <w:rPr>
          <w:rFonts w:ascii="Times New Roman" w:hAnsi="Times New Roman"/>
          <w:sz w:val="28"/>
        </w:rPr>
      </w:pPr>
      <w:r w:rsidRPr="004F50AD">
        <w:rPr>
          <w:rFonts w:ascii="Times New Roman" w:hAnsi="Times New Roman"/>
          <w:b/>
          <w:bCs/>
          <w:sz w:val="28"/>
        </w:rPr>
        <w:t>Т. В. Михеев.</w:t>
      </w:r>
      <w:r>
        <w:rPr>
          <w:rFonts w:ascii="Times New Roman" w:hAnsi="Times New Roman"/>
          <w:sz w:val="28"/>
        </w:rPr>
        <w:t xml:space="preserve"> «Лёгкие горы»</w:t>
      </w:r>
    </w:p>
    <w:p w14:paraId="4C2C56F2" w14:textId="2E8D5773" w:rsidR="004F50AD" w:rsidRPr="004F50AD" w:rsidRDefault="004F50AD" w:rsidP="004F50AD">
      <w:pPr>
        <w:spacing w:after="0" w:line="264" w:lineRule="auto"/>
        <w:ind w:firstLine="600"/>
        <w:jc w:val="both"/>
      </w:pPr>
      <w:r w:rsidRPr="004F50AD">
        <w:rPr>
          <w:rFonts w:ascii="Times New Roman" w:hAnsi="Times New Roman"/>
          <w:b/>
          <w:bCs/>
          <w:sz w:val="28"/>
        </w:rPr>
        <w:t>У. Старк.</w:t>
      </w:r>
      <w:r>
        <w:rPr>
          <w:rFonts w:ascii="Times New Roman" w:hAnsi="Times New Roman"/>
          <w:sz w:val="28"/>
        </w:rPr>
        <w:t xml:space="preserve"> «Умеешь ли ты свистеть, Йоханна?» и др.</w:t>
      </w:r>
      <w:bookmarkEnd w:id="10"/>
      <w:r>
        <w:rPr>
          <w:rFonts w:ascii="Times New Roman" w:hAnsi="Times New Roman"/>
          <w:sz w:val="28"/>
        </w:rPr>
        <w:t xml:space="preserve">‌‌ </w:t>
      </w:r>
    </w:p>
    <w:p w14:paraId="5C105349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М. де Сервантес.</w:t>
      </w:r>
      <w:r>
        <w:rPr>
          <w:rFonts w:ascii="Times New Roman" w:hAnsi="Times New Roman"/>
          <w:sz w:val="28"/>
        </w:rPr>
        <w:t xml:space="preserve"> Роман «Хитроумный идальго Дон Кихот Ламанчский».‌‌ </w:t>
      </w:r>
    </w:p>
    <w:p w14:paraId="129A448A" w14:textId="77777777" w:rsidR="004F50AD" w:rsidRDefault="004F50AD" w:rsidP="004F50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А. де Сент Экзюпери.</w:t>
      </w:r>
      <w:r>
        <w:rPr>
          <w:rFonts w:ascii="Times New Roman" w:hAnsi="Times New Roman"/>
          <w:sz w:val="28"/>
        </w:rPr>
        <w:t xml:space="preserve"> Повесть-сказка «Маленький принц».</w:t>
      </w:r>
    </w:p>
    <w:p w14:paraId="33503465" w14:textId="7CF9B4CE" w:rsidR="004F50AD" w:rsidRPr="004F50AD" w:rsidRDefault="004F50AD" w:rsidP="004F50AD">
      <w:pPr>
        <w:spacing w:after="0" w:line="264" w:lineRule="auto"/>
        <w:ind w:firstLine="600"/>
        <w:jc w:val="both"/>
      </w:pPr>
      <w:r w:rsidRPr="004F50AD">
        <w:rPr>
          <w:rFonts w:ascii="Times New Roman" w:hAnsi="Times New Roman"/>
          <w:b/>
          <w:bCs/>
          <w:sz w:val="28"/>
        </w:rPr>
        <w:t>В. Тендряков</w:t>
      </w:r>
      <w:r>
        <w:rPr>
          <w:rFonts w:ascii="Times New Roman" w:hAnsi="Times New Roman"/>
          <w:sz w:val="28"/>
        </w:rPr>
        <w:t>. «Весенние перевёртыши».</w:t>
      </w:r>
    </w:p>
    <w:p w14:paraId="138C572D" w14:textId="77777777" w:rsidR="00F12C76" w:rsidRDefault="00F12C76" w:rsidP="006C0B77">
      <w:pPr>
        <w:spacing w:after="0"/>
        <w:ind w:firstLine="709"/>
        <w:jc w:val="both"/>
      </w:pPr>
    </w:p>
    <w:sectPr w:rsidR="00F12C76" w:rsidSect="004F50AD">
      <w:pgSz w:w="11906" w:h="16838"/>
      <w:pgMar w:top="720" w:right="720" w:bottom="720" w:left="720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1C6"/>
    <w:rsid w:val="004F50AD"/>
    <w:rsid w:val="00607754"/>
    <w:rsid w:val="006C0B77"/>
    <w:rsid w:val="008242FF"/>
    <w:rsid w:val="00870751"/>
    <w:rsid w:val="00922C48"/>
    <w:rsid w:val="00A56126"/>
    <w:rsid w:val="00B915B7"/>
    <w:rsid w:val="00EA59DF"/>
    <w:rsid w:val="00EA5D1B"/>
    <w:rsid w:val="00EE4070"/>
    <w:rsid w:val="00F06F4F"/>
    <w:rsid w:val="00F12C76"/>
    <w:rsid w:val="00F83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EF0E6"/>
  <w15:chartTrackingRefBased/>
  <w15:docId w15:val="{AEAA87B8-A25F-4DB7-BED5-6A6738227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4F50AD"/>
    <w:pPr>
      <w:spacing w:after="200" w:line="276" w:lineRule="auto"/>
    </w:pPr>
    <w:rPr>
      <w:rFonts w:eastAsia="Times New Roman" w:cs="Times New Roman"/>
      <w:color w:val="000000"/>
      <w:kern w:val="0"/>
      <w:szCs w:val="20"/>
      <w:lang w:eastAsia="ru-RU"/>
      <w14:ligatures w14:val="none"/>
    </w:rPr>
  </w:style>
  <w:style w:type="paragraph" w:styleId="10">
    <w:name w:val="heading 1"/>
    <w:basedOn w:val="a"/>
    <w:next w:val="a"/>
    <w:link w:val="11"/>
    <w:uiPriority w:val="9"/>
    <w:qFormat/>
    <w:rsid w:val="00F831C6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31C6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31C6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31C6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2F5496" w:themeColor="accent1" w:themeShade="BF"/>
      <w:sz w:val="28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31C6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2F5496" w:themeColor="accent1" w:themeShade="BF"/>
      <w:sz w:val="28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31C6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sz w:val="28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31C6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sz w:val="28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31C6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sz w:val="28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31C6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rsid w:val="00F831C6"/>
    <w:rPr>
      <w:rFonts w:asciiTheme="majorHAnsi" w:eastAsiaTheme="majorEastAsia" w:hAnsiTheme="majorHAnsi" w:cstheme="majorBidi"/>
      <w:color w:val="2F5496" w:themeColor="accent1" w:themeShade="BF"/>
      <w:kern w:val="0"/>
      <w:sz w:val="40"/>
      <w:szCs w:val="40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F831C6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semiHidden/>
    <w:rsid w:val="00F831C6"/>
    <w:rPr>
      <w:rFonts w:eastAsiaTheme="majorEastAsia" w:cstheme="majorBidi"/>
      <w:color w:val="2F5496" w:themeColor="accent1" w:themeShade="BF"/>
      <w:kern w:val="0"/>
      <w:sz w:val="28"/>
      <w:szCs w:val="28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F831C6"/>
    <w:rPr>
      <w:rFonts w:eastAsiaTheme="majorEastAsia" w:cstheme="majorBidi"/>
      <w:i/>
      <w:iCs/>
      <w:color w:val="2F5496" w:themeColor="accent1" w:themeShade="BF"/>
      <w:kern w:val="0"/>
      <w:sz w:val="28"/>
      <w14:ligatures w14:val="none"/>
    </w:rPr>
  </w:style>
  <w:style w:type="character" w:customStyle="1" w:styleId="50">
    <w:name w:val="Заголовок 5 Знак"/>
    <w:basedOn w:val="a0"/>
    <w:link w:val="5"/>
    <w:uiPriority w:val="9"/>
    <w:semiHidden/>
    <w:rsid w:val="00F831C6"/>
    <w:rPr>
      <w:rFonts w:eastAsiaTheme="majorEastAsia" w:cstheme="majorBidi"/>
      <w:color w:val="2F5496" w:themeColor="accent1" w:themeShade="BF"/>
      <w:kern w:val="0"/>
      <w:sz w:val="28"/>
      <w14:ligatures w14:val="none"/>
    </w:rPr>
  </w:style>
  <w:style w:type="character" w:customStyle="1" w:styleId="60">
    <w:name w:val="Заголовок 6 Знак"/>
    <w:basedOn w:val="a0"/>
    <w:link w:val="6"/>
    <w:uiPriority w:val="9"/>
    <w:semiHidden/>
    <w:rsid w:val="00F831C6"/>
    <w:rPr>
      <w:rFonts w:eastAsiaTheme="majorEastAsia" w:cstheme="majorBidi"/>
      <w:i/>
      <w:iCs/>
      <w:color w:val="595959" w:themeColor="text1" w:themeTint="A6"/>
      <w:kern w:val="0"/>
      <w:sz w:val="28"/>
      <w14:ligatures w14:val="none"/>
    </w:rPr>
  </w:style>
  <w:style w:type="character" w:customStyle="1" w:styleId="70">
    <w:name w:val="Заголовок 7 Знак"/>
    <w:basedOn w:val="a0"/>
    <w:link w:val="7"/>
    <w:uiPriority w:val="9"/>
    <w:semiHidden/>
    <w:rsid w:val="00F831C6"/>
    <w:rPr>
      <w:rFonts w:eastAsiaTheme="majorEastAsia" w:cstheme="majorBidi"/>
      <w:color w:val="595959" w:themeColor="text1" w:themeTint="A6"/>
      <w:kern w:val="0"/>
      <w:sz w:val="28"/>
      <w14:ligatures w14:val="none"/>
    </w:rPr>
  </w:style>
  <w:style w:type="character" w:customStyle="1" w:styleId="80">
    <w:name w:val="Заголовок 8 Знак"/>
    <w:basedOn w:val="a0"/>
    <w:link w:val="8"/>
    <w:uiPriority w:val="9"/>
    <w:semiHidden/>
    <w:rsid w:val="00F831C6"/>
    <w:rPr>
      <w:rFonts w:eastAsiaTheme="majorEastAsia" w:cstheme="majorBidi"/>
      <w:i/>
      <w:iCs/>
      <w:color w:val="272727" w:themeColor="text1" w:themeTint="D8"/>
      <w:kern w:val="0"/>
      <w:sz w:val="28"/>
      <w14:ligatures w14:val="none"/>
    </w:rPr>
  </w:style>
  <w:style w:type="character" w:customStyle="1" w:styleId="90">
    <w:name w:val="Заголовок 9 Знак"/>
    <w:basedOn w:val="a0"/>
    <w:link w:val="9"/>
    <w:uiPriority w:val="9"/>
    <w:semiHidden/>
    <w:rsid w:val="00F831C6"/>
    <w:rPr>
      <w:rFonts w:eastAsiaTheme="majorEastAsia" w:cstheme="majorBidi"/>
      <w:color w:val="272727" w:themeColor="text1" w:themeTint="D8"/>
      <w:kern w:val="0"/>
      <w:sz w:val="28"/>
      <w14:ligatures w14:val="none"/>
    </w:rPr>
  </w:style>
  <w:style w:type="paragraph" w:styleId="a3">
    <w:name w:val="Title"/>
    <w:basedOn w:val="a"/>
    <w:next w:val="a"/>
    <w:link w:val="a4"/>
    <w:uiPriority w:val="10"/>
    <w:qFormat/>
    <w:rsid w:val="00F831C6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:lang w:eastAsia="en-US"/>
    </w:rPr>
  </w:style>
  <w:style w:type="character" w:customStyle="1" w:styleId="a4">
    <w:name w:val="Заголовок Знак"/>
    <w:basedOn w:val="a0"/>
    <w:link w:val="a3"/>
    <w:uiPriority w:val="10"/>
    <w:rsid w:val="00F831C6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5">
    <w:name w:val="Subtitle"/>
    <w:basedOn w:val="a"/>
    <w:next w:val="a"/>
    <w:link w:val="a6"/>
    <w:uiPriority w:val="11"/>
    <w:qFormat/>
    <w:rsid w:val="00F831C6"/>
    <w:pPr>
      <w:numPr>
        <w:ilvl w:val="1"/>
      </w:numPr>
      <w:spacing w:after="160" w:line="240" w:lineRule="auto"/>
    </w:pPr>
    <w:rPr>
      <w:rFonts w:eastAsiaTheme="majorEastAsia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F831C6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"/>
    <w:next w:val="a"/>
    <w:link w:val="22"/>
    <w:uiPriority w:val="29"/>
    <w:qFormat/>
    <w:rsid w:val="00F831C6"/>
    <w:pPr>
      <w:spacing w:before="160" w:after="160" w:line="240" w:lineRule="auto"/>
      <w:jc w:val="center"/>
    </w:pPr>
    <w:rPr>
      <w:rFonts w:ascii="Times New Roman" w:eastAsiaTheme="minorHAnsi" w:hAnsi="Times New Roman" w:cstheme="minorBidi"/>
      <w:i/>
      <w:iCs/>
      <w:color w:val="404040" w:themeColor="text1" w:themeTint="BF"/>
      <w:sz w:val="28"/>
      <w:szCs w:val="22"/>
      <w:lang w:eastAsia="en-US"/>
    </w:rPr>
  </w:style>
  <w:style w:type="character" w:customStyle="1" w:styleId="22">
    <w:name w:val="Цитата 2 Знак"/>
    <w:basedOn w:val="a0"/>
    <w:link w:val="21"/>
    <w:uiPriority w:val="29"/>
    <w:rsid w:val="00F831C6"/>
    <w:rPr>
      <w:rFonts w:ascii="Times New Roman" w:hAnsi="Times New Roman"/>
      <w:i/>
      <w:iCs/>
      <w:color w:val="404040" w:themeColor="text1" w:themeTint="BF"/>
      <w:kern w:val="0"/>
      <w:sz w:val="28"/>
      <w14:ligatures w14:val="none"/>
    </w:rPr>
  </w:style>
  <w:style w:type="paragraph" w:styleId="a7">
    <w:name w:val="List Paragraph"/>
    <w:basedOn w:val="a"/>
    <w:uiPriority w:val="34"/>
    <w:qFormat/>
    <w:rsid w:val="00F831C6"/>
    <w:pPr>
      <w:spacing w:after="160" w:line="240" w:lineRule="auto"/>
      <w:ind w:left="720"/>
      <w:contextualSpacing/>
    </w:pPr>
    <w:rPr>
      <w:rFonts w:ascii="Times New Roman" w:eastAsiaTheme="minorHAnsi" w:hAnsi="Times New Roman" w:cstheme="minorBidi"/>
      <w:color w:val="auto"/>
      <w:sz w:val="28"/>
      <w:szCs w:val="22"/>
      <w:lang w:eastAsia="en-US"/>
    </w:rPr>
  </w:style>
  <w:style w:type="character" w:styleId="a8">
    <w:name w:val="Intense Emphasis"/>
    <w:basedOn w:val="a0"/>
    <w:uiPriority w:val="21"/>
    <w:qFormat/>
    <w:rsid w:val="00F831C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831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40" w:lineRule="auto"/>
      <w:ind w:left="864" w:right="864"/>
      <w:jc w:val="center"/>
    </w:pPr>
    <w:rPr>
      <w:rFonts w:ascii="Times New Roman" w:eastAsiaTheme="minorHAnsi" w:hAnsi="Times New Roman" w:cstheme="minorBidi"/>
      <w:i/>
      <w:iCs/>
      <w:color w:val="2F5496" w:themeColor="accent1" w:themeShade="BF"/>
      <w:sz w:val="28"/>
      <w:szCs w:val="22"/>
      <w:lang w:eastAsia="en-US"/>
    </w:rPr>
  </w:style>
  <w:style w:type="character" w:customStyle="1" w:styleId="aa">
    <w:name w:val="Выделенная цитата Знак"/>
    <w:basedOn w:val="a0"/>
    <w:link w:val="a9"/>
    <w:uiPriority w:val="30"/>
    <w:rsid w:val="00F831C6"/>
    <w:rPr>
      <w:rFonts w:ascii="Times New Roman" w:hAnsi="Times New Roman"/>
      <w:i/>
      <w:iCs/>
      <w:color w:val="2F5496" w:themeColor="accent1" w:themeShade="BF"/>
      <w:kern w:val="0"/>
      <w:sz w:val="28"/>
      <w14:ligatures w14:val="none"/>
    </w:rPr>
  </w:style>
  <w:style w:type="character" w:styleId="ab">
    <w:name w:val="Intense Reference"/>
    <w:basedOn w:val="a0"/>
    <w:uiPriority w:val="32"/>
    <w:qFormat/>
    <w:rsid w:val="00F831C6"/>
    <w:rPr>
      <w:b/>
      <w:bCs/>
      <w:smallCaps/>
      <w:color w:val="2F5496" w:themeColor="accent1" w:themeShade="BF"/>
      <w:spacing w:val="5"/>
    </w:rPr>
  </w:style>
  <w:style w:type="character" w:customStyle="1" w:styleId="1">
    <w:name w:val="Обычный1"/>
    <w:rsid w:val="004F50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</dc:creator>
  <cp:keywords/>
  <dc:description/>
  <cp:lastModifiedBy>Galina</cp:lastModifiedBy>
  <cp:revision>2</cp:revision>
  <dcterms:created xsi:type="dcterms:W3CDTF">2025-06-10T17:07:00Z</dcterms:created>
  <dcterms:modified xsi:type="dcterms:W3CDTF">2025-06-10T17:13:00Z</dcterms:modified>
</cp:coreProperties>
</file>